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5E36" w:rsidRDefault="00235C1A">
      <w:pPr>
        <w:rPr>
          <w:sz w:val="28"/>
        </w:rPr>
      </w:pPr>
      <w:r>
        <w:rPr>
          <w:noProof/>
          <w:lang w:eastAsia="sl-SI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-914400</wp:posOffset>
            </wp:positionV>
            <wp:extent cx="5757545" cy="985520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0152" t="2965112" r="510152" b="2965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985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9C5" w:rsidRPr="00F009C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0.9pt;margin-top:-54.1pt;width:386.8pt;height:53.8pt;z-index:251658240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195E36" w:rsidRDefault="00235C1A">
                  <w:pPr>
                    <w:pStyle w:val="Naslov6"/>
                  </w:pPr>
                  <w:proofErr w:type="spellStart"/>
                  <w:r>
                    <w:t>ReO</w:t>
                  </w:r>
                  <w:proofErr w:type="spellEnd"/>
                  <w:r>
                    <w:t xml:space="preserve"> SKEI ZA ZASAVJE      </w:t>
                  </w:r>
                  <w:r>
                    <w:rPr>
                      <w:sz w:val="24"/>
                    </w:rPr>
                    <w:t>Kontaktna oseba: Leopold Očko</w:t>
                  </w:r>
                </w:p>
                <w:p w:rsidR="00195E36" w:rsidRDefault="00235C1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</w:rPr>
                    <w:t xml:space="preserve">Ulica 1. junija 19, 1420 Trbovlje            </w:t>
                  </w:r>
                  <w:r>
                    <w:rPr>
                      <w:b/>
                      <w:sz w:val="18"/>
                      <w:szCs w:val="18"/>
                    </w:rPr>
                    <w:t xml:space="preserve">    e-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mail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: polde.ocko@gmail.com </w:t>
                  </w:r>
                </w:p>
                <w:p w:rsidR="00195E36" w:rsidRDefault="00235C1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                                                             tel.: 013209500</w:t>
                  </w:r>
                </w:p>
                <w:p w:rsidR="00195E36" w:rsidRDefault="00195E36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195E36" w:rsidRDefault="00235C1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                                                             GSM: 041 874 347 </w:t>
                  </w:r>
                </w:p>
                <w:p w:rsidR="00195E36" w:rsidRDefault="00195E36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195E36" w:rsidRDefault="00235C1A">
                  <w:r>
                    <w:rPr>
                      <w:b/>
                      <w:sz w:val="18"/>
                      <w:szCs w:val="18"/>
                    </w:rPr>
                    <w:t xml:space="preserve">tel.: (03) 56 32 550   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fax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>.: (03 (56) 22 213</w:t>
                  </w:r>
                </w:p>
              </w:txbxContent>
            </v:textbox>
          </v:shape>
        </w:pict>
      </w:r>
    </w:p>
    <w:p w:rsidR="00195E36" w:rsidRDefault="00235C1A">
      <w:pPr>
        <w:jc w:val="center"/>
        <w:rPr>
          <w:b/>
          <w:bCs/>
          <w:i/>
          <w:iCs/>
          <w:sz w:val="36"/>
        </w:rPr>
      </w:pPr>
      <w:r>
        <w:rPr>
          <w:b/>
          <w:sz w:val="52"/>
          <w:szCs w:val="52"/>
        </w:rPr>
        <w:t>TERME »</w:t>
      </w:r>
      <w:proofErr w:type="spellStart"/>
      <w:r>
        <w:rPr>
          <w:b/>
          <w:i/>
          <w:sz w:val="52"/>
          <w:szCs w:val="52"/>
        </w:rPr>
        <w:t>Olimia</w:t>
      </w:r>
      <w:proofErr w:type="spellEnd"/>
      <w:r>
        <w:rPr>
          <w:b/>
          <w:i/>
          <w:sz w:val="52"/>
          <w:szCs w:val="52"/>
        </w:rPr>
        <w:t xml:space="preserve">« </w:t>
      </w:r>
      <w:r>
        <w:rPr>
          <w:b/>
          <w:sz w:val="52"/>
          <w:szCs w:val="52"/>
        </w:rPr>
        <w:t>PODČETRTEK</w:t>
      </w:r>
    </w:p>
    <w:p w:rsidR="00195E36" w:rsidRDefault="00235C1A">
      <w:pPr>
        <w:jc w:val="center"/>
        <w:rPr>
          <w:sz w:val="24"/>
        </w:rPr>
      </w:pPr>
      <w:r>
        <w:rPr>
          <w:b/>
          <w:bCs/>
          <w:i/>
          <w:iCs/>
          <w:sz w:val="36"/>
        </w:rPr>
        <w:t xml:space="preserve">   </w:t>
      </w:r>
      <w:r>
        <w:rPr>
          <w:b/>
          <w:bCs/>
          <w:i/>
          <w:iCs/>
          <w:sz w:val="72"/>
          <w:szCs w:val="72"/>
        </w:rPr>
        <w:t>2</w:t>
      </w:r>
      <w:r w:rsidR="00FC0B0D">
        <w:rPr>
          <w:b/>
          <w:bCs/>
          <w:i/>
          <w:iCs/>
          <w:sz w:val="72"/>
          <w:szCs w:val="72"/>
        </w:rPr>
        <w:t xml:space="preserve"> </w:t>
      </w:r>
      <w:r>
        <w:rPr>
          <w:b/>
          <w:bCs/>
          <w:i/>
          <w:iCs/>
          <w:sz w:val="72"/>
          <w:szCs w:val="72"/>
        </w:rPr>
        <w:t>0</w:t>
      </w:r>
      <w:r w:rsidR="00FC0B0D">
        <w:rPr>
          <w:b/>
          <w:bCs/>
          <w:i/>
          <w:iCs/>
          <w:sz w:val="72"/>
          <w:szCs w:val="72"/>
        </w:rPr>
        <w:t xml:space="preserve"> </w:t>
      </w:r>
      <w:r>
        <w:rPr>
          <w:b/>
          <w:bCs/>
          <w:i/>
          <w:iCs/>
          <w:sz w:val="72"/>
          <w:szCs w:val="72"/>
        </w:rPr>
        <w:t>2</w:t>
      </w:r>
      <w:r w:rsidR="00FC0B0D">
        <w:rPr>
          <w:b/>
          <w:bCs/>
          <w:i/>
          <w:iCs/>
          <w:sz w:val="72"/>
          <w:szCs w:val="72"/>
        </w:rPr>
        <w:t xml:space="preserve"> </w:t>
      </w:r>
      <w:r w:rsidR="003B20A0">
        <w:rPr>
          <w:b/>
          <w:bCs/>
          <w:i/>
          <w:iCs/>
          <w:sz w:val="72"/>
          <w:szCs w:val="72"/>
        </w:rPr>
        <w:t>4</w:t>
      </w:r>
    </w:p>
    <w:p w:rsidR="00195E36" w:rsidRDefault="00195E36">
      <w:pPr>
        <w:jc w:val="both"/>
        <w:rPr>
          <w:sz w:val="24"/>
        </w:rPr>
      </w:pPr>
    </w:p>
    <w:p w:rsidR="00195E36" w:rsidRDefault="00235C1A">
      <w:pPr>
        <w:jc w:val="both"/>
        <w:rPr>
          <w:sz w:val="24"/>
        </w:rPr>
      </w:pPr>
      <w:r>
        <w:rPr>
          <w:sz w:val="24"/>
        </w:rPr>
        <w:t xml:space="preserve">Regijska organizacija SKEI Zasavje obvešča vse zainteresirane  o pogojih oddiha v apartmajskem objektu brunarica, ki se nahaja ob kopališkem kompleksu </w:t>
      </w:r>
      <w:proofErr w:type="spellStart"/>
      <w:r>
        <w:rPr>
          <w:sz w:val="24"/>
        </w:rPr>
        <w:t>Aqualuna</w:t>
      </w:r>
      <w:proofErr w:type="spellEnd"/>
      <w:r>
        <w:rPr>
          <w:sz w:val="24"/>
        </w:rPr>
        <w:t xml:space="preserve"> , ki je v sklopu Term </w:t>
      </w:r>
      <w:proofErr w:type="spellStart"/>
      <w:r>
        <w:rPr>
          <w:sz w:val="24"/>
        </w:rPr>
        <w:t>Olimia</w:t>
      </w:r>
      <w:proofErr w:type="spellEnd"/>
      <w:r>
        <w:rPr>
          <w:sz w:val="24"/>
        </w:rPr>
        <w:t>.</w:t>
      </w:r>
    </w:p>
    <w:p w:rsidR="00195E36" w:rsidRDefault="00195E36">
      <w:pPr>
        <w:jc w:val="both"/>
        <w:rPr>
          <w:sz w:val="24"/>
        </w:rPr>
      </w:pPr>
    </w:p>
    <w:p w:rsidR="00195E36" w:rsidRDefault="00235C1A" w:rsidP="00FC0B0D">
      <w:pPr>
        <w:pStyle w:val="Naslov1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sz w:val="28"/>
          <w:szCs w:val="28"/>
        </w:rPr>
      </w:pPr>
      <w:r>
        <w:rPr>
          <w:u w:val="none"/>
        </w:rPr>
        <w:t>CENE in TERMINI (7-dnevni)</w:t>
      </w:r>
      <w:r w:rsidR="003B20A0">
        <w:rPr>
          <w:u w:val="none"/>
        </w:rPr>
        <w:t xml:space="preserve">  NAJEMA APARTMAJA za leto 2024</w:t>
      </w:r>
      <w:r>
        <w:rPr>
          <w:u w:val="none"/>
        </w:rPr>
        <w:t xml:space="preserve">               </w:t>
      </w:r>
    </w:p>
    <w:p w:rsidR="00847210" w:rsidRDefault="00847210">
      <w:pPr>
        <w:jc w:val="both"/>
        <w:rPr>
          <w:sz w:val="28"/>
          <w:szCs w:val="28"/>
        </w:rPr>
      </w:pPr>
    </w:p>
    <w:tbl>
      <w:tblPr>
        <w:tblStyle w:val="Tabela-mrea"/>
        <w:tblW w:w="0" w:type="auto"/>
        <w:tblLook w:val="04A0"/>
      </w:tblPr>
      <w:tblGrid>
        <w:gridCol w:w="4077"/>
        <w:gridCol w:w="2552"/>
        <w:gridCol w:w="2583"/>
      </w:tblGrid>
      <w:tr w:rsidR="003B20A0" w:rsidRPr="00B80B7D" w:rsidTr="004D54DB">
        <w:tc>
          <w:tcPr>
            <w:tcW w:w="4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20A0" w:rsidRPr="00B80B7D" w:rsidRDefault="003B20A0" w:rsidP="004D54DB">
            <w:pPr>
              <w:jc w:val="center"/>
              <w:rPr>
                <w:b/>
                <w:sz w:val="24"/>
                <w:szCs w:val="24"/>
              </w:rPr>
            </w:pPr>
            <w:r w:rsidRPr="00B80B7D">
              <w:rPr>
                <w:b/>
                <w:sz w:val="24"/>
                <w:szCs w:val="24"/>
              </w:rPr>
              <w:t>T E R M I N I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20A0" w:rsidRPr="00B80B7D" w:rsidRDefault="003B20A0" w:rsidP="004D54DB">
            <w:pPr>
              <w:jc w:val="center"/>
              <w:rPr>
                <w:b/>
                <w:sz w:val="24"/>
                <w:szCs w:val="24"/>
              </w:rPr>
            </w:pPr>
            <w:r w:rsidRPr="00B80B7D">
              <w:rPr>
                <w:b/>
                <w:sz w:val="24"/>
                <w:szCs w:val="24"/>
              </w:rPr>
              <w:t>CENA/7dni</w:t>
            </w:r>
          </w:p>
        </w:tc>
        <w:tc>
          <w:tcPr>
            <w:tcW w:w="2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20A0" w:rsidRPr="00B80B7D" w:rsidRDefault="003B20A0" w:rsidP="004D54D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80B7D">
              <w:rPr>
                <w:b/>
                <w:sz w:val="24"/>
                <w:szCs w:val="24"/>
              </w:rPr>
              <w:t>ŠT.TERMINOV</w:t>
            </w:r>
            <w:proofErr w:type="spellEnd"/>
          </w:p>
        </w:tc>
      </w:tr>
      <w:tr w:rsidR="003B20A0" w:rsidRPr="00B80B7D" w:rsidTr="004D54DB">
        <w:tc>
          <w:tcPr>
            <w:tcW w:w="4077" w:type="dxa"/>
          </w:tcPr>
          <w:p w:rsidR="003B20A0" w:rsidRDefault="00F002FB" w:rsidP="004D54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04.05.  do  08</w:t>
            </w:r>
            <w:r w:rsidR="003B20A0">
              <w:rPr>
                <w:b/>
                <w:sz w:val="24"/>
                <w:szCs w:val="24"/>
              </w:rPr>
              <w:t>.06.2024</w:t>
            </w:r>
          </w:p>
        </w:tc>
        <w:tc>
          <w:tcPr>
            <w:tcW w:w="2552" w:type="dxa"/>
          </w:tcPr>
          <w:p w:rsidR="003B20A0" w:rsidRDefault="003B20A0" w:rsidP="004D5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 EUR</w:t>
            </w:r>
          </w:p>
        </w:tc>
        <w:tc>
          <w:tcPr>
            <w:tcW w:w="2583" w:type="dxa"/>
          </w:tcPr>
          <w:p w:rsidR="003B20A0" w:rsidRDefault="003B20A0" w:rsidP="004D5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B20A0" w:rsidRPr="00B80B7D" w:rsidTr="004D54DB">
        <w:tc>
          <w:tcPr>
            <w:tcW w:w="4077" w:type="dxa"/>
          </w:tcPr>
          <w:p w:rsidR="003B20A0" w:rsidRDefault="00F002FB" w:rsidP="004D54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08.06.  do  15.06</w:t>
            </w:r>
            <w:r w:rsidR="003B20A0">
              <w:rPr>
                <w:b/>
                <w:sz w:val="24"/>
                <w:szCs w:val="24"/>
              </w:rPr>
              <w:t>.2024</w:t>
            </w:r>
          </w:p>
        </w:tc>
        <w:tc>
          <w:tcPr>
            <w:tcW w:w="2552" w:type="dxa"/>
          </w:tcPr>
          <w:p w:rsidR="003B20A0" w:rsidRDefault="00F002FB" w:rsidP="004D5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B20A0">
              <w:rPr>
                <w:b/>
                <w:sz w:val="24"/>
                <w:szCs w:val="24"/>
              </w:rPr>
              <w:t>30 EUR</w:t>
            </w:r>
          </w:p>
        </w:tc>
        <w:tc>
          <w:tcPr>
            <w:tcW w:w="2583" w:type="dxa"/>
          </w:tcPr>
          <w:p w:rsidR="003B20A0" w:rsidRDefault="00F002FB" w:rsidP="004D5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B20A0" w:rsidRPr="00B80B7D" w:rsidTr="004D54DB">
        <w:tc>
          <w:tcPr>
            <w:tcW w:w="4077" w:type="dxa"/>
          </w:tcPr>
          <w:p w:rsidR="003B20A0" w:rsidRDefault="00F002FB" w:rsidP="004D54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14.09</w:t>
            </w:r>
            <w:r w:rsidR="003B20A0">
              <w:rPr>
                <w:b/>
                <w:sz w:val="24"/>
                <w:szCs w:val="24"/>
              </w:rPr>
              <w:t>.  do  28.09.2024</w:t>
            </w:r>
          </w:p>
        </w:tc>
        <w:tc>
          <w:tcPr>
            <w:tcW w:w="2552" w:type="dxa"/>
          </w:tcPr>
          <w:p w:rsidR="003B20A0" w:rsidRDefault="003B20A0" w:rsidP="004D5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 EUR</w:t>
            </w:r>
          </w:p>
        </w:tc>
        <w:tc>
          <w:tcPr>
            <w:tcW w:w="2583" w:type="dxa"/>
          </w:tcPr>
          <w:p w:rsidR="003B20A0" w:rsidRDefault="00F002FB" w:rsidP="004D5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B20A0" w:rsidRPr="00B80B7D" w:rsidTr="004D54DB">
        <w:tc>
          <w:tcPr>
            <w:tcW w:w="4077" w:type="dxa"/>
          </w:tcPr>
          <w:p w:rsidR="003B20A0" w:rsidRDefault="00F002FB" w:rsidP="004D54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05.10.  do  12</w:t>
            </w:r>
            <w:r w:rsidR="003B20A0">
              <w:rPr>
                <w:b/>
                <w:sz w:val="24"/>
                <w:szCs w:val="24"/>
              </w:rPr>
              <w:t>.10.2024</w:t>
            </w:r>
          </w:p>
        </w:tc>
        <w:tc>
          <w:tcPr>
            <w:tcW w:w="2552" w:type="dxa"/>
          </w:tcPr>
          <w:p w:rsidR="003B20A0" w:rsidRDefault="003B20A0" w:rsidP="004D5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 EUR</w:t>
            </w:r>
          </w:p>
        </w:tc>
        <w:tc>
          <w:tcPr>
            <w:tcW w:w="2583" w:type="dxa"/>
          </w:tcPr>
          <w:p w:rsidR="003B20A0" w:rsidRDefault="00F002FB" w:rsidP="004D5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B20A0" w:rsidRPr="00B80B7D" w:rsidTr="004D54DB">
        <w:tc>
          <w:tcPr>
            <w:tcW w:w="4077" w:type="dxa"/>
          </w:tcPr>
          <w:p w:rsidR="003B20A0" w:rsidRDefault="003B20A0" w:rsidP="004D54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26.10.  do  02.11.2024</w:t>
            </w:r>
          </w:p>
        </w:tc>
        <w:tc>
          <w:tcPr>
            <w:tcW w:w="2552" w:type="dxa"/>
          </w:tcPr>
          <w:p w:rsidR="003B20A0" w:rsidRDefault="003B20A0" w:rsidP="004D5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 EUR</w:t>
            </w:r>
          </w:p>
        </w:tc>
        <w:tc>
          <w:tcPr>
            <w:tcW w:w="2583" w:type="dxa"/>
          </w:tcPr>
          <w:p w:rsidR="003B20A0" w:rsidRDefault="003B20A0" w:rsidP="004D5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B20A0" w:rsidRPr="00B80B7D" w:rsidTr="004D54DB">
        <w:tc>
          <w:tcPr>
            <w:tcW w:w="4077" w:type="dxa"/>
          </w:tcPr>
          <w:p w:rsidR="003B20A0" w:rsidRDefault="003B20A0" w:rsidP="004D54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02.11.  do  30.11.2024</w:t>
            </w:r>
          </w:p>
        </w:tc>
        <w:tc>
          <w:tcPr>
            <w:tcW w:w="2552" w:type="dxa"/>
          </w:tcPr>
          <w:p w:rsidR="003B20A0" w:rsidRDefault="003B20A0" w:rsidP="004D5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 EUR</w:t>
            </w:r>
          </w:p>
        </w:tc>
        <w:tc>
          <w:tcPr>
            <w:tcW w:w="2583" w:type="dxa"/>
          </w:tcPr>
          <w:p w:rsidR="003B20A0" w:rsidRDefault="003B20A0" w:rsidP="004D5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B20A0" w:rsidRPr="00B80B7D" w:rsidTr="004D54DB">
        <w:tc>
          <w:tcPr>
            <w:tcW w:w="4077" w:type="dxa"/>
          </w:tcPr>
          <w:p w:rsidR="003B20A0" w:rsidRDefault="00F002FB" w:rsidP="004D54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07.12.  do  14</w:t>
            </w:r>
            <w:r w:rsidR="003B20A0">
              <w:rPr>
                <w:b/>
                <w:sz w:val="24"/>
                <w:szCs w:val="24"/>
              </w:rPr>
              <w:t>.12.2024</w:t>
            </w:r>
          </w:p>
        </w:tc>
        <w:tc>
          <w:tcPr>
            <w:tcW w:w="2552" w:type="dxa"/>
          </w:tcPr>
          <w:p w:rsidR="003B20A0" w:rsidRDefault="003B20A0" w:rsidP="004D5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 EUR</w:t>
            </w:r>
          </w:p>
        </w:tc>
        <w:tc>
          <w:tcPr>
            <w:tcW w:w="2583" w:type="dxa"/>
          </w:tcPr>
          <w:p w:rsidR="003B20A0" w:rsidRDefault="00F002FB" w:rsidP="004D5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195E36" w:rsidRDefault="00235C1A">
      <w:pPr>
        <w:jc w:val="both"/>
      </w:pPr>
      <w:r>
        <w:rPr>
          <w:sz w:val="28"/>
          <w:szCs w:val="28"/>
        </w:rPr>
        <w:t xml:space="preserve">                                </w:t>
      </w:r>
    </w:p>
    <w:p w:rsidR="00B75A97" w:rsidRDefault="00B75A97" w:rsidP="003B20A0">
      <w:pPr>
        <w:pStyle w:val="Naslov1"/>
        <w:numPr>
          <w:ilvl w:val="0"/>
          <w:numId w:val="0"/>
        </w:numPr>
      </w:pPr>
    </w:p>
    <w:p w:rsidR="00195E36" w:rsidRDefault="00235C1A" w:rsidP="003B20A0">
      <w:pPr>
        <w:pStyle w:val="Naslov1"/>
        <w:numPr>
          <w:ilvl w:val="0"/>
          <w:numId w:val="0"/>
        </w:numPr>
      </w:pPr>
      <w:r>
        <w:t>PLAČILNI POGOJI</w:t>
      </w:r>
    </w:p>
    <w:p w:rsidR="00195E36" w:rsidRDefault="00235C1A">
      <w:pPr>
        <w:jc w:val="both"/>
      </w:pPr>
      <w:r>
        <w:rPr>
          <w:sz w:val="24"/>
        </w:rPr>
        <w:t xml:space="preserve">Ob prijavi  se plača 20% celotne cene, ostanek celotnega zneska se mora plačati do začetka oddiha. O načinu plačila se vsak dogovori z odgovorno osebo (Leopold Očko </w:t>
      </w:r>
      <w:proofErr w:type="spellStart"/>
      <w:r>
        <w:rPr>
          <w:sz w:val="24"/>
        </w:rPr>
        <w:t>tel.041</w:t>
      </w:r>
      <w:proofErr w:type="spellEnd"/>
      <w:r>
        <w:rPr>
          <w:sz w:val="24"/>
        </w:rPr>
        <w:t xml:space="preserve"> 874 347 )</w:t>
      </w:r>
    </w:p>
    <w:p w:rsidR="00B75A97" w:rsidRDefault="00B75A97">
      <w:pPr>
        <w:pStyle w:val="Naslov1"/>
      </w:pPr>
    </w:p>
    <w:p w:rsidR="00195E36" w:rsidRDefault="00235C1A">
      <w:pPr>
        <w:pStyle w:val="Naslov1"/>
      </w:pPr>
      <w:r>
        <w:t>OSTALI POGOJI</w:t>
      </w:r>
    </w:p>
    <w:p w:rsidR="00195E36" w:rsidRPr="00FC0B0D" w:rsidRDefault="00235C1A">
      <w:pPr>
        <w:jc w:val="both"/>
        <w:rPr>
          <w:b/>
          <w:sz w:val="24"/>
          <w:u w:val="single"/>
        </w:rPr>
      </w:pPr>
      <w:r w:rsidRPr="00FC0B0D">
        <w:rPr>
          <w:b/>
          <w:sz w:val="24"/>
          <w:u w:val="single"/>
        </w:rPr>
        <w:t>Termini za oddih so praviloma 7(sedem) dnevni in trajajo od sobote do sobote.</w:t>
      </w:r>
    </w:p>
    <w:p w:rsidR="00195E36" w:rsidRDefault="00235C1A">
      <w:pPr>
        <w:jc w:val="both"/>
        <w:rPr>
          <w:sz w:val="24"/>
        </w:rPr>
      </w:pPr>
      <w:r>
        <w:rPr>
          <w:sz w:val="24"/>
        </w:rPr>
        <w:t xml:space="preserve">Prijave za oddih sprejema Leopold Očko v pisarni Regijske organizacije SKEI za Zasavje, </w:t>
      </w:r>
      <w:proofErr w:type="spellStart"/>
      <w:r>
        <w:rPr>
          <w:sz w:val="24"/>
        </w:rPr>
        <w:t>Ul.1.junija</w:t>
      </w:r>
      <w:proofErr w:type="spellEnd"/>
      <w:r>
        <w:rPr>
          <w:sz w:val="24"/>
        </w:rPr>
        <w:t xml:space="preserve"> 19, Trbovlje, </w:t>
      </w:r>
      <w:proofErr w:type="spellStart"/>
      <w:r>
        <w:rPr>
          <w:sz w:val="24"/>
        </w:rPr>
        <w:t>tel.013209500</w:t>
      </w:r>
      <w:proofErr w:type="spellEnd"/>
      <w:r>
        <w:rPr>
          <w:sz w:val="24"/>
        </w:rPr>
        <w:t xml:space="preserve"> ali na mobilni tel. 041 874 347, lahko pa tudi preko 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 xml:space="preserve"> pošte : </w:t>
      </w:r>
      <w:hyperlink r:id="rId7" w:history="1">
        <w:r>
          <w:rPr>
            <w:rStyle w:val="Hiperpovezava"/>
            <w:sz w:val="24"/>
          </w:rPr>
          <w:t>polde.ocko@gmail.com</w:t>
        </w:r>
      </w:hyperlink>
      <w:r>
        <w:rPr>
          <w:sz w:val="24"/>
        </w:rPr>
        <w:t xml:space="preserve">   </w:t>
      </w:r>
    </w:p>
    <w:p w:rsidR="00195E36" w:rsidRDefault="00235C1A">
      <w:pPr>
        <w:jc w:val="both"/>
        <w:rPr>
          <w:sz w:val="24"/>
          <w:u w:val="single"/>
        </w:rPr>
      </w:pPr>
      <w:r>
        <w:rPr>
          <w:sz w:val="24"/>
        </w:rPr>
        <w:t xml:space="preserve">           </w:t>
      </w:r>
    </w:p>
    <w:p w:rsidR="00195E36" w:rsidRPr="00B75A97" w:rsidRDefault="00235C1A">
      <w:pPr>
        <w:jc w:val="both"/>
        <w:rPr>
          <w:b/>
          <w:sz w:val="24"/>
          <w:u w:val="single"/>
        </w:rPr>
      </w:pPr>
      <w:r w:rsidRPr="00B75A97">
        <w:rPr>
          <w:b/>
          <w:sz w:val="24"/>
          <w:u w:val="single"/>
        </w:rPr>
        <w:t>Prijave za posamezni termin se sprejemajo do zasedenosti le tega.</w:t>
      </w:r>
    </w:p>
    <w:p w:rsidR="00195E36" w:rsidRDefault="00195E36">
      <w:pPr>
        <w:jc w:val="both"/>
        <w:rPr>
          <w:sz w:val="24"/>
          <w:u w:val="single"/>
        </w:rPr>
      </w:pPr>
    </w:p>
    <w:p w:rsidR="00195E36" w:rsidRDefault="00235C1A">
      <w:pPr>
        <w:pStyle w:val="Telobesedila"/>
      </w:pPr>
      <w:r>
        <w:t xml:space="preserve">V ceno najema apartmaja je vključenih pet kart za kopanje (do 5 oseb), ki veljajo za komplekse </w:t>
      </w:r>
      <w:proofErr w:type="spellStart"/>
      <w:r>
        <w:t>Aqualuna</w:t>
      </w:r>
      <w:proofErr w:type="spellEnd"/>
      <w:r>
        <w:t xml:space="preserve"> (zunanji) in </w:t>
      </w:r>
      <w:proofErr w:type="spellStart"/>
      <w:r>
        <w:t>Termalija</w:t>
      </w:r>
      <w:proofErr w:type="spellEnd"/>
      <w:r>
        <w:t xml:space="preserve"> </w:t>
      </w:r>
      <w:proofErr w:type="spellStart"/>
      <w:r>
        <w:t>Relax</w:t>
      </w:r>
      <w:proofErr w:type="spellEnd"/>
      <w:r>
        <w:t xml:space="preserve">  vključno z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fun</w:t>
      </w:r>
      <w:proofErr w:type="spellEnd"/>
      <w:r>
        <w:t>.</w:t>
      </w:r>
    </w:p>
    <w:p w:rsidR="00195E36" w:rsidRDefault="00195E36">
      <w:pPr>
        <w:pStyle w:val="Telobesedila"/>
      </w:pPr>
    </w:p>
    <w:p w:rsidR="00195E36" w:rsidRDefault="00195E36">
      <w:pPr>
        <w:jc w:val="both"/>
        <w:rPr>
          <w:sz w:val="24"/>
        </w:rPr>
      </w:pPr>
    </w:p>
    <w:p w:rsidR="00195E36" w:rsidRDefault="00F002FB">
      <w:pPr>
        <w:jc w:val="both"/>
        <w:rPr>
          <w:sz w:val="24"/>
        </w:rPr>
      </w:pPr>
      <w:r>
        <w:rPr>
          <w:sz w:val="24"/>
        </w:rPr>
        <w:t>Trbovlje,22.04.2024</w:t>
      </w:r>
    </w:p>
    <w:p w:rsidR="00195E36" w:rsidRDefault="00195E36">
      <w:pPr>
        <w:jc w:val="both"/>
        <w:rPr>
          <w:sz w:val="24"/>
        </w:rPr>
      </w:pPr>
    </w:p>
    <w:p w:rsidR="00195E36" w:rsidRDefault="00195E36">
      <w:pPr>
        <w:jc w:val="both"/>
        <w:rPr>
          <w:sz w:val="24"/>
        </w:rPr>
      </w:pPr>
    </w:p>
    <w:p w:rsidR="00195E36" w:rsidRDefault="00235C1A" w:rsidP="00FC641F">
      <w:pPr>
        <w:rPr>
          <w:sz w:val="24"/>
          <w:u w:val="single"/>
        </w:rPr>
      </w:pPr>
      <w:r>
        <w:rPr>
          <w:sz w:val="24"/>
        </w:rPr>
        <w:t xml:space="preserve">                                                                                        </w:t>
      </w:r>
    </w:p>
    <w:p w:rsidR="00FC641F" w:rsidRPr="00FC641F" w:rsidRDefault="00FC641F" w:rsidP="00FC641F">
      <w:pPr>
        <w:rPr>
          <w:sz w:val="24"/>
        </w:rPr>
      </w:pPr>
    </w:p>
    <w:p w:rsidR="00195E36" w:rsidRDefault="00195E36">
      <w:pPr>
        <w:jc w:val="both"/>
        <w:rPr>
          <w:sz w:val="24"/>
          <w:u w:val="single"/>
        </w:rPr>
      </w:pPr>
    </w:p>
    <w:p w:rsidR="00195E36" w:rsidRDefault="00195E36">
      <w:pPr>
        <w:jc w:val="both"/>
        <w:rPr>
          <w:sz w:val="24"/>
          <w:u w:val="single"/>
        </w:rPr>
      </w:pPr>
    </w:p>
    <w:p w:rsidR="00195E36" w:rsidRDefault="00195E36">
      <w:pPr>
        <w:jc w:val="both"/>
        <w:rPr>
          <w:sz w:val="24"/>
          <w:u w:val="single"/>
        </w:rPr>
      </w:pPr>
    </w:p>
    <w:p w:rsidR="00195E36" w:rsidRDefault="00195E36">
      <w:pPr>
        <w:jc w:val="both"/>
        <w:rPr>
          <w:sz w:val="24"/>
          <w:u w:val="single"/>
        </w:rPr>
      </w:pPr>
    </w:p>
    <w:p w:rsidR="00195E36" w:rsidRDefault="00195E36">
      <w:pPr>
        <w:jc w:val="both"/>
      </w:pPr>
    </w:p>
    <w:sectPr w:rsidR="00195E36" w:rsidSect="00195E36">
      <w:pgSz w:w="12240" w:h="15840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slov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balanceSingleByteDoubleByteWidth/>
    <w:doNotLeaveBackslashAlone/>
    <w:ulTrailSpace/>
    <w:doNotExpandShiftReturn/>
  </w:compat>
  <w:rsids>
    <w:rsidRoot w:val="00235C1A"/>
    <w:rsid w:val="00195E36"/>
    <w:rsid w:val="00235C1A"/>
    <w:rsid w:val="003667C9"/>
    <w:rsid w:val="00372481"/>
    <w:rsid w:val="003B20A0"/>
    <w:rsid w:val="00840B94"/>
    <w:rsid w:val="00847210"/>
    <w:rsid w:val="00A25B39"/>
    <w:rsid w:val="00B75A97"/>
    <w:rsid w:val="00CA48BF"/>
    <w:rsid w:val="00E3638C"/>
    <w:rsid w:val="00F002FB"/>
    <w:rsid w:val="00F009C5"/>
    <w:rsid w:val="00F1721F"/>
    <w:rsid w:val="00FC0B0D"/>
    <w:rsid w:val="00FC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95E36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slov1">
    <w:name w:val="heading 1"/>
    <w:basedOn w:val="Navaden"/>
    <w:next w:val="Navaden"/>
    <w:qFormat/>
    <w:rsid w:val="00195E36"/>
    <w:pPr>
      <w:keepNext/>
      <w:numPr>
        <w:numId w:val="1"/>
      </w:numPr>
      <w:jc w:val="both"/>
      <w:outlineLvl w:val="0"/>
    </w:pPr>
    <w:rPr>
      <w:b/>
      <w:bCs/>
      <w:sz w:val="24"/>
      <w:u w:val="single"/>
    </w:rPr>
  </w:style>
  <w:style w:type="paragraph" w:styleId="Naslov2">
    <w:name w:val="heading 2"/>
    <w:basedOn w:val="Navaden"/>
    <w:next w:val="Navaden"/>
    <w:qFormat/>
    <w:rsid w:val="00195E36"/>
    <w:pPr>
      <w:keepNext/>
      <w:numPr>
        <w:ilvl w:val="1"/>
        <w:numId w:val="1"/>
      </w:numPr>
      <w:jc w:val="both"/>
      <w:outlineLvl w:val="1"/>
    </w:pPr>
    <w:rPr>
      <w:b/>
      <w:bCs/>
      <w:sz w:val="24"/>
    </w:rPr>
  </w:style>
  <w:style w:type="paragraph" w:styleId="Naslov3">
    <w:name w:val="heading 3"/>
    <w:basedOn w:val="Navaden"/>
    <w:next w:val="Navaden"/>
    <w:qFormat/>
    <w:rsid w:val="00195E36"/>
    <w:pPr>
      <w:keepNext/>
      <w:numPr>
        <w:ilvl w:val="2"/>
        <w:numId w:val="1"/>
      </w:numPr>
      <w:jc w:val="both"/>
      <w:outlineLvl w:val="2"/>
    </w:pPr>
    <w:rPr>
      <w:sz w:val="32"/>
    </w:rPr>
  </w:style>
  <w:style w:type="paragraph" w:styleId="Naslov6">
    <w:name w:val="heading 6"/>
    <w:basedOn w:val="Navaden"/>
    <w:next w:val="Navaden"/>
    <w:qFormat/>
    <w:rsid w:val="00195E36"/>
    <w:pPr>
      <w:keepNext/>
      <w:numPr>
        <w:ilvl w:val="5"/>
        <w:numId w:val="1"/>
      </w:numPr>
      <w:overflowPunct/>
      <w:autoSpaceDE/>
      <w:textAlignment w:val="auto"/>
      <w:outlineLvl w:val="5"/>
    </w:pPr>
    <w:rPr>
      <w:b/>
      <w:color w:val="000000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sid w:val="00195E36"/>
  </w:style>
  <w:style w:type="character" w:customStyle="1" w:styleId="WW8Num1z1">
    <w:name w:val="WW8Num1z1"/>
    <w:rsid w:val="00195E36"/>
  </w:style>
  <w:style w:type="character" w:customStyle="1" w:styleId="WW8Num1z2">
    <w:name w:val="WW8Num1z2"/>
    <w:rsid w:val="00195E36"/>
  </w:style>
  <w:style w:type="character" w:customStyle="1" w:styleId="WW8Num1z3">
    <w:name w:val="WW8Num1z3"/>
    <w:rsid w:val="00195E36"/>
  </w:style>
  <w:style w:type="character" w:customStyle="1" w:styleId="WW8Num1z4">
    <w:name w:val="WW8Num1z4"/>
    <w:rsid w:val="00195E36"/>
  </w:style>
  <w:style w:type="character" w:customStyle="1" w:styleId="WW8Num1z5">
    <w:name w:val="WW8Num1z5"/>
    <w:rsid w:val="00195E36"/>
  </w:style>
  <w:style w:type="character" w:customStyle="1" w:styleId="WW8Num1z6">
    <w:name w:val="WW8Num1z6"/>
    <w:rsid w:val="00195E36"/>
  </w:style>
  <w:style w:type="character" w:customStyle="1" w:styleId="WW8Num1z7">
    <w:name w:val="WW8Num1z7"/>
    <w:rsid w:val="00195E36"/>
  </w:style>
  <w:style w:type="character" w:customStyle="1" w:styleId="WW8Num1z8">
    <w:name w:val="WW8Num1z8"/>
    <w:rsid w:val="00195E36"/>
  </w:style>
  <w:style w:type="character" w:customStyle="1" w:styleId="Privzetapisavaodstavka2">
    <w:name w:val="Privzeta pisava odstavka2"/>
    <w:rsid w:val="00195E36"/>
  </w:style>
  <w:style w:type="character" w:customStyle="1" w:styleId="Privzetapisavaodstavka1">
    <w:name w:val="Privzeta pisava odstavka1"/>
    <w:rsid w:val="00195E36"/>
  </w:style>
  <w:style w:type="character" w:styleId="Hiperpovezava">
    <w:name w:val="Hyperlink"/>
    <w:rsid w:val="00195E36"/>
    <w:rPr>
      <w:color w:val="0000FF"/>
      <w:u w:val="single"/>
    </w:rPr>
  </w:style>
  <w:style w:type="paragraph" w:customStyle="1" w:styleId="Naslov20">
    <w:name w:val="Naslov2"/>
    <w:basedOn w:val="Navaden"/>
    <w:next w:val="Telobesedila"/>
    <w:rsid w:val="00195E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lobesedila">
    <w:name w:val="Body Text"/>
    <w:basedOn w:val="Navaden"/>
    <w:rsid w:val="00195E36"/>
    <w:pPr>
      <w:jc w:val="both"/>
    </w:pPr>
    <w:rPr>
      <w:bCs/>
      <w:sz w:val="24"/>
    </w:rPr>
  </w:style>
  <w:style w:type="paragraph" w:styleId="Seznam">
    <w:name w:val="List"/>
    <w:basedOn w:val="Telobesedila"/>
    <w:rsid w:val="00195E36"/>
    <w:rPr>
      <w:rFonts w:cs="Mangal"/>
    </w:rPr>
  </w:style>
  <w:style w:type="paragraph" w:customStyle="1" w:styleId="Napis1">
    <w:name w:val="Napis1"/>
    <w:basedOn w:val="Navaden"/>
    <w:rsid w:val="00195E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azalo">
    <w:name w:val="Kazalo"/>
    <w:basedOn w:val="Navaden"/>
    <w:rsid w:val="00195E36"/>
    <w:pPr>
      <w:suppressLineNumbers/>
    </w:pPr>
    <w:rPr>
      <w:rFonts w:cs="Mangal"/>
    </w:rPr>
  </w:style>
  <w:style w:type="paragraph" w:customStyle="1" w:styleId="Naslov10">
    <w:name w:val="Naslov1"/>
    <w:basedOn w:val="Navaden"/>
    <w:next w:val="Telobesedila"/>
    <w:rsid w:val="00195E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Vsebinaokvira">
    <w:name w:val="Vsebina okvira"/>
    <w:basedOn w:val="Navaden"/>
    <w:rsid w:val="00195E36"/>
  </w:style>
  <w:style w:type="table" w:styleId="Tabela-mrea">
    <w:name w:val="Table Grid"/>
    <w:basedOn w:val="Navadnatabela"/>
    <w:uiPriority w:val="59"/>
    <w:rsid w:val="003B20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de.ock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A7C28-30B6-42DC-BF50-E33F22E7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skei  Slovenije</vt:lpstr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skei  Slovenije</dc:title>
  <dc:subject/>
  <dc:creator>Marmis</dc:creator>
  <cp:keywords/>
  <cp:lastModifiedBy>Poldi</cp:lastModifiedBy>
  <cp:revision>7</cp:revision>
  <cp:lastPrinted>2010-12-24T09:53:00Z</cp:lastPrinted>
  <dcterms:created xsi:type="dcterms:W3CDTF">2023-11-14T09:26:00Z</dcterms:created>
  <dcterms:modified xsi:type="dcterms:W3CDTF">2024-04-22T07:45:00Z</dcterms:modified>
</cp:coreProperties>
</file>